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4670" w:type="dxa"/>
        <w:tblInd w:w="-797" w:type="dxa"/>
        <w:tblLayout w:type="fixed"/>
        <w:tblLook w:val="0000" w:firstRow="0" w:lastRow="0" w:firstColumn="0" w:lastColumn="0" w:noHBand="0" w:noVBand="0"/>
      </w:tblPr>
      <w:tblGrid>
        <w:gridCol w:w="1350"/>
        <w:gridCol w:w="4230"/>
        <w:gridCol w:w="4680"/>
        <w:gridCol w:w="2070"/>
        <w:gridCol w:w="2340"/>
      </w:tblGrid>
      <w:tr w:rsidR="00200FE4" w:rsidRPr="00111F42" w14:paraId="43A5ED8A" w14:textId="77777777">
        <w:trPr>
          <w:trHeight w:val="1700"/>
        </w:trPr>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FEFEF" w14:textId="77777777" w:rsidR="00111F42" w:rsidRPr="00111F42" w:rsidRDefault="00111F42">
            <w:pPr>
              <w:widowControl/>
              <w:spacing w:after="0" w:line="240" w:lineRule="auto"/>
              <w:rPr>
                <w:rFonts w:eastAsia="Times New Roman"/>
                <w:b/>
                <w:sz w:val="22"/>
              </w:rPr>
            </w:pPr>
            <w:r w:rsidRPr="00111F42">
              <w:rPr>
                <w:rFonts w:eastAsia="Times New Roman"/>
                <w:b/>
                <w:sz w:val="22"/>
              </w:rPr>
              <w:t xml:space="preserve">Fecha de ejecución sugerida </w:t>
            </w: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47D84" w14:textId="77777777" w:rsidR="00111F42" w:rsidRPr="00111F42" w:rsidRDefault="00111F42">
            <w:pPr>
              <w:widowControl/>
              <w:spacing w:after="0" w:line="240" w:lineRule="auto"/>
              <w:rPr>
                <w:rFonts w:eastAsia="Times New Roman"/>
                <w:sz w:val="22"/>
              </w:rPr>
            </w:pPr>
            <w:r w:rsidRPr="00111F42">
              <w:rPr>
                <w:rFonts w:eastAsia="Times New Roman"/>
                <w:b/>
                <w:sz w:val="22"/>
              </w:rPr>
              <w:t>Twitter</w:t>
            </w:r>
          </w:p>
          <w:p w14:paraId="61EFF4B0" w14:textId="77777777" w:rsidR="00111F42" w:rsidRPr="00111F42" w:rsidRDefault="00111F42">
            <w:pPr>
              <w:widowControl/>
              <w:spacing w:after="0" w:line="240" w:lineRule="auto"/>
              <w:rPr>
                <w:rFonts w:eastAsia="Times New Roman"/>
                <w:b/>
                <w:sz w:val="20"/>
              </w:rPr>
            </w:pPr>
            <w:r w:rsidRPr="00111F42">
              <w:rPr>
                <w:rFonts w:eastAsia="Times New Roman"/>
                <w:sz w:val="20"/>
              </w:rPr>
              <w:t>280 caracteres; 251 con url de cualquier longitud. Incluir menciones de organizaciones (es decir, @NC_Governor, @ ncpeds, etc.) y hashtags #getcovered, #vaping, #sicklecell)</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AE592" w14:textId="77777777" w:rsidR="00111F42" w:rsidRPr="00111F42" w:rsidRDefault="00111F42">
            <w:pPr>
              <w:widowControl/>
              <w:spacing w:after="0" w:line="240" w:lineRule="auto"/>
              <w:rPr>
                <w:rFonts w:eastAsia="Times New Roman"/>
                <w:b/>
                <w:sz w:val="22"/>
              </w:rPr>
            </w:pPr>
            <w:r w:rsidRPr="00111F42">
              <w:rPr>
                <w:rFonts w:eastAsia="Times New Roman"/>
                <w:b/>
                <w:sz w:val="22"/>
              </w:rPr>
              <w:t>Facebook</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5DF83" w14:textId="77777777" w:rsidR="00111F42" w:rsidRPr="00111F42" w:rsidRDefault="00111F42">
            <w:pPr>
              <w:widowControl/>
              <w:spacing w:after="0" w:line="240" w:lineRule="auto"/>
              <w:rPr>
                <w:rFonts w:eastAsia="Times New Roman"/>
                <w:b/>
                <w:sz w:val="22"/>
              </w:rPr>
            </w:pPr>
            <w:r w:rsidRPr="00111F42">
              <w:rPr>
                <w:rFonts w:eastAsia="Times New Roman"/>
                <w:b/>
                <w:sz w:val="22"/>
              </w:rPr>
              <w:t>Imagen</w:t>
            </w:r>
          </w:p>
          <w:p w14:paraId="64AC9DBF" w14:textId="77777777" w:rsidR="00111F42" w:rsidRPr="00111F42" w:rsidRDefault="00111F42">
            <w:pPr>
              <w:widowControl/>
              <w:spacing w:after="0" w:line="240" w:lineRule="auto"/>
              <w:rPr>
                <w:rFonts w:eastAsia="Times New Roman"/>
                <w:b/>
                <w:sz w:val="22"/>
              </w:rPr>
            </w:pPr>
            <w:r w:rsidRPr="00111F42">
              <w:rPr>
                <w:rFonts w:eastAsia="Times New Roman"/>
                <w:sz w:val="20"/>
              </w:rPr>
              <w:t>Coloca el nombre de la imagen o el enlace donde podamos encontrarla.</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C9D93" w14:textId="77777777" w:rsidR="00111F42" w:rsidRPr="00111F42" w:rsidRDefault="00111F42">
            <w:pPr>
              <w:widowControl/>
              <w:spacing w:after="0" w:line="240" w:lineRule="auto"/>
              <w:rPr>
                <w:rFonts w:eastAsia="Times New Roman"/>
                <w:b/>
                <w:sz w:val="22"/>
              </w:rPr>
            </w:pPr>
            <w:r w:rsidRPr="00111F42">
              <w:rPr>
                <w:rFonts w:eastAsia="Times New Roman"/>
                <w:b/>
                <w:sz w:val="22"/>
              </w:rPr>
              <w:t>Texto alternativo</w:t>
            </w:r>
          </w:p>
        </w:tc>
      </w:tr>
      <w:tr w:rsidR="00200FE4" w:rsidRPr="00111F42" w14:paraId="7519B84D"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69881"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570BE" w14:textId="7592F691" w:rsidR="00111F42" w:rsidRPr="00111F42" w:rsidRDefault="00C72957">
            <w:pPr>
              <w:widowControl/>
              <w:spacing w:after="0" w:line="240" w:lineRule="auto"/>
              <w:rPr>
                <w:rFonts w:eastAsia="Times New Roman"/>
                <w:sz w:val="22"/>
              </w:rPr>
            </w:pPr>
            <w:r w:rsidRPr="00111F42">
              <w:rPr>
                <w:rFonts w:eastAsia="Times New Roman"/>
                <w:b/>
                <w:sz w:val="22"/>
              </w:rPr>
              <w:t>¡</w:t>
            </w:r>
            <w:r w:rsidR="00111F42" w:rsidRPr="00111F42">
              <w:rPr>
                <w:rFonts w:eastAsia="Times New Roman"/>
                <w:b/>
                <w:sz w:val="22"/>
              </w:rPr>
              <w:t>Aviso sobre el agua</w:t>
            </w:r>
            <w:r>
              <w:rPr>
                <w:rFonts w:eastAsia="Times New Roman"/>
                <w:b/>
                <w:sz w:val="22"/>
              </w:rPr>
              <w:t>!</w:t>
            </w:r>
            <w:r w:rsidR="00111F42" w:rsidRPr="00111F42">
              <w:rPr>
                <w:rFonts w:eastAsia="Times New Roman"/>
                <w:sz w:val="22"/>
              </w:rPr>
              <w:t>  </w:t>
            </w:r>
            <w:r w:rsidR="00111F42" w:rsidRPr="00111F42">
              <w:rPr>
                <w:rFonts w:eastAsia="Times New Roman"/>
                <w:sz w:val="22"/>
              </w:rPr>
              <w:br/>
              <w:t xml:space="preserve">Si </w:t>
            </w:r>
            <w:r w:rsidR="00A2695D">
              <w:rPr>
                <w:rFonts w:eastAsia="Times New Roman"/>
                <w:sz w:val="22"/>
              </w:rPr>
              <w:t>se</w:t>
            </w:r>
            <w:r w:rsidR="00111F42" w:rsidRPr="00111F42">
              <w:rPr>
                <w:rFonts w:eastAsia="Times New Roman"/>
                <w:sz w:val="22"/>
              </w:rPr>
              <w:t xml:space="preserve"> interru</w:t>
            </w:r>
            <w:r w:rsidR="00A2695D">
              <w:rPr>
                <w:rFonts w:eastAsia="Times New Roman"/>
                <w:sz w:val="22"/>
              </w:rPr>
              <w:t>mpió</w:t>
            </w:r>
            <w:r w:rsidR="00111F42" w:rsidRPr="00111F42">
              <w:rPr>
                <w:rFonts w:eastAsia="Times New Roman"/>
                <w:sz w:val="22"/>
              </w:rPr>
              <w:t xml:space="preserve"> </w:t>
            </w:r>
            <w:r w:rsidR="00A2695D">
              <w:rPr>
                <w:rFonts w:eastAsia="Times New Roman"/>
                <w:sz w:val="22"/>
              </w:rPr>
              <w:t>tu</w:t>
            </w:r>
            <w:r w:rsidR="00111F42" w:rsidRPr="00111F42">
              <w:rPr>
                <w:rFonts w:eastAsia="Times New Roman"/>
                <w:sz w:val="22"/>
              </w:rPr>
              <w:t xml:space="preserve"> suministro de agua, </w:t>
            </w:r>
            <w:r w:rsidR="00580AD6">
              <w:rPr>
                <w:rFonts w:eastAsia="Times New Roman"/>
                <w:sz w:val="22"/>
              </w:rPr>
              <w:t>debes</w:t>
            </w:r>
            <w:r w:rsidR="00111F42" w:rsidRPr="00111F42">
              <w:rPr>
                <w:rFonts w:eastAsia="Times New Roman"/>
                <w:sz w:val="22"/>
              </w:rPr>
              <w:t xml:space="preserve"> consultar con tu compañía de agua local o con la autoridad responsable del agua para obtener información</w:t>
            </w:r>
            <w:r w:rsidR="00A2695D">
              <w:rPr>
                <w:rFonts w:eastAsia="Times New Roman"/>
                <w:sz w:val="22"/>
              </w:rPr>
              <w:t xml:space="preserve"> actual</w:t>
            </w:r>
            <w:r w:rsidR="00111F42" w:rsidRPr="00111F42">
              <w:rPr>
                <w:rFonts w:eastAsia="Times New Roman"/>
                <w:sz w:val="22"/>
              </w:rPr>
              <w:t xml:space="preserve">. </w:t>
            </w:r>
            <w:r w:rsidR="00A2695D">
              <w:rPr>
                <w:rFonts w:eastAsia="Times New Roman"/>
                <w:sz w:val="22"/>
              </w:rPr>
              <w:t>Cuando</w:t>
            </w:r>
            <w:r w:rsidR="00111F42" w:rsidRPr="00111F42">
              <w:rPr>
                <w:rFonts w:eastAsia="Times New Roman"/>
                <w:sz w:val="22"/>
              </w:rPr>
              <w:t xml:space="preserve"> se restaura el agua potable, es esencial limpiar tu sistema de plomería adecuadamente.</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307BB" w14:textId="24CB7D86" w:rsidR="00111F42" w:rsidRPr="00111F42" w:rsidRDefault="00C72957">
            <w:pPr>
              <w:widowControl/>
              <w:spacing w:after="0" w:line="240" w:lineRule="auto"/>
              <w:rPr>
                <w:rFonts w:eastAsia="Times New Roman"/>
                <w:sz w:val="22"/>
              </w:rPr>
            </w:pPr>
            <w:r w:rsidRPr="00111F42">
              <w:rPr>
                <w:rFonts w:eastAsia="Times New Roman"/>
                <w:b/>
                <w:sz w:val="22"/>
              </w:rPr>
              <w:t>¡</w:t>
            </w:r>
            <w:r w:rsidR="00111F42" w:rsidRPr="00111F42">
              <w:rPr>
                <w:rFonts w:eastAsia="Times New Roman"/>
                <w:b/>
                <w:sz w:val="22"/>
              </w:rPr>
              <w:t>Aviso sobre el agua</w:t>
            </w:r>
            <w:r>
              <w:rPr>
                <w:rFonts w:eastAsia="Times New Roman"/>
                <w:b/>
                <w:sz w:val="22"/>
              </w:rPr>
              <w:t>!</w:t>
            </w:r>
            <w:r w:rsidR="00111F42" w:rsidRPr="00111F42">
              <w:rPr>
                <w:rFonts w:eastAsia="Times New Roman"/>
                <w:sz w:val="22"/>
              </w:rPr>
              <w:t>  </w:t>
            </w:r>
            <w:r w:rsidR="00111F42" w:rsidRPr="00111F42">
              <w:rPr>
                <w:rFonts w:eastAsia="Times New Roman"/>
                <w:sz w:val="22"/>
              </w:rPr>
              <w:br/>
              <w:t>Si recientemente experimentaste una interrupción del suministro de agua, asegúrate de consultar con tu compañía de agua local o con la autoridad responsable del agua para obtener información actualizada. Una vez que se restaura el agua potable, es esencial limpiar tu sistema de plomería adecuadamente. ¡Cuídate!  #WaterSafety #WeareNCPublicHealth </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C818C" w14:textId="39608443"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46BECB24" wp14:editId="168AEC0D">
                  <wp:extent cx="1177290" cy="1177290"/>
                  <wp:effectExtent l="0" t="0" r="0" b="0"/>
                  <wp:docPr id="1905094495"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094495" name="Picture 1" descr="A picture containing text&#10;&#10;Description automatically generated"/>
                          <pic:cNvPicPr/>
                        </pic:nvPicPr>
                        <pic:blipFill>
                          <a:blip r:embed="rId6"/>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CFEDA" w14:textId="0D9B0958" w:rsidR="00111F42" w:rsidRPr="00111F42" w:rsidRDefault="00C80DA1">
            <w:pPr>
              <w:widowControl/>
              <w:spacing w:after="0" w:line="240" w:lineRule="auto"/>
              <w:rPr>
                <w:rFonts w:eastAsia="Times New Roman"/>
                <w:sz w:val="22"/>
                <w:u w:val="single"/>
              </w:rPr>
            </w:pPr>
            <w:r w:rsidRPr="00111F42">
              <w:rPr>
                <w:rFonts w:eastAsia="Times New Roman"/>
                <w:b/>
                <w:sz w:val="22"/>
              </w:rPr>
              <w:t>¡Aviso sobre el agua</w:t>
            </w:r>
            <w:r>
              <w:rPr>
                <w:rFonts w:eastAsia="Times New Roman"/>
                <w:b/>
                <w:sz w:val="22"/>
              </w:rPr>
              <w:t>!</w:t>
            </w:r>
            <w:r w:rsidRPr="00111F42">
              <w:rPr>
                <w:rFonts w:eastAsia="Times New Roman"/>
                <w:sz w:val="22"/>
              </w:rPr>
              <w:t>  </w:t>
            </w:r>
          </w:p>
        </w:tc>
      </w:tr>
      <w:tr w:rsidR="00200FE4" w:rsidRPr="00111F42" w14:paraId="5F33DDEA"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04A45"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E3346" w14:textId="77777777" w:rsidR="00111F42" w:rsidRPr="00111F42" w:rsidRDefault="00111F42">
            <w:pPr>
              <w:widowControl/>
              <w:spacing w:after="0" w:line="240" w:lineRule="auto"/>
              <w:rPr>
                <w:rFonts w:eastAsia="Times New Roman"/>
                <w:b/>
                <w:sz w:val="22"/>
              </w:rPr>
            </w:pPr>
            <w:r w:rsidRPr="00111F42">
              <w:rPr>
                <w:rFonts w:eastAsia="Times New Roman"/>
                <w:b/>
                <w:sz w:val="22"/>
              </w:rPr>
              <w:t>¿Tu agua es segura?  </w:t>
            </w:r>
            <w:r w:rsidRPr="00111F42">
              <w:rPr>
                <w:rFonts w:eastAsia="Times New Roman"/>
                <w:sz w:val="22"/>
              </w:rPr>
              <w:br/>
              <w:t>Si tu agua se ve, huele o sabe inusual después de una tormenta o inundación, ¡no la consumas! Ponte en contacto con tu autoridad local de agua de inmediato para obtener orientación sobre los próximos pasos. #WaterSafety #WeareNCPublicHealth</w:t>
            </w:r>
            <w:r w:rsidRPr="00111F42">
              <w:rPr>
                <w:rFonts w:eastAsia="Times New Roman"/>
                <w:b/>
                <w:sz w:val="22"/>
              </w:rPr>
              <w:t> </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E829" w14:textId="77777777" w:rsidR="00111F42" w:rsidRPr="00111F42" w:rsidRDefault="00111F42">
            <w:pPr>
              <w:widowControl/>
              <w:spacing w:after="0" w:line="240" w:lineRule="auto"/>
              <w:rPr>
                <w:rFonts w:eastAsia="Times New Roman"/>
                <w:b/>
                <w:sz w:val="22"/>
              </w:rPr>
            </w:pPr>
            <w:r w:rsidRPr="00111F42">
              <w:rPr>
                <w:rFonts w:eastAsia="Times New Roman"/>
                <w:b/>
                <w:sz w:val="22"/>
              </w:rPr>
              <w:t>¿Tu agua es segura?  </w:t>
            </w:r>
            <w:r w:rsidRPr="00111F42">
              <w:rPr>
                <w:rFonts w:eastAsia="Times New Roman"/>
                <w:sz w:val="22"/>
              </w:rPr>
              <w:br/>
              <w:t>Si tu agua se ve, huele o sabe inusual después de una tormenta o inundación, ¡no la consumas! Ponte en contacto con tu autoridad local de agua de inmediato para obtener orientación sobre los próximos pasos. #WaterSafety #WeareNCPublicHealth</w:t>
            </w:r>
            <w:r w:rsidRPr="00111F42">
              <w:rPr>
                <w:rFonts w:eastAsia="Times New Roman"/>
                <w:b/>
                <w:sz w:val="22"/>
              </w:rPr>
              <w:t> </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43DAA" w14:textId="04574904"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2398E184" wp14:editId="13FD70C2">
                  <wp:extent cx="1177290" cy="1177290"/>
                  <wp:effectExtent l="0" t="0" r="0" b="0"/>
                  <wp:docPr id="1541572217" name="Picture 3" descr="A picture containing text,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572217" name="Picture 3" descr="A picture containing text, person, indoor&#10;&#10;Description automatically generated"/>
                          <pic:cNvPicPr/>
                        </pic:nvPicPr>
                        <pic:blipFill>
                          <a:blip r:embed="rId7"/>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5E160" w14:textId="77777777" w:rsidR="00111F42" w:rsidRPr="00111F42" w:rsidRDefault="00111F42">
            <w:pPr>
              <w:widowControl/>
              <w:spacing w:after="0" w:line="240" w:lineRule="auto"/>
              <w:rPr>
                <w:rFonts w:eastAsia="Times New Roman"/>
                <w:sz w:val="22"/>
                <w:u w:val="single"/>
              </w:rPr>
            </w:pPr>
            <w:r w:rsidRPr="00111F42">
              <w:rPr>
                <w:rFonts w:eastAsia="Times New Roman"/>
                <w:b/>
                <w:sz w:val="22"/>
              </w:rPr>
              <w:t>¿Tu agua es segura?  </w:t>
            </w:r>
          </w:p>
        </w:tc>
      </w:tr>
      <w:tr w:rsidR="00200FE4" w:rsidRPr="00111F42" w14:paraId="51B4FC7E"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54EA2"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67F50" w14:textId="44C44CD7" w:rsidR="00111F42" w:rsidRPr="00111F42" w:rsidRDefault="00111F42">
            <w:pPr>
              <w:widowControl/>
              <w:spacing w:after="0" w:line="240" w:lineRule="auto"/>
              <w:rPr>
                <w:rFonts w:eastAsia="Times New Roman"/>
                <w:b/>
                <w:sz w:val="22"/>
              </w:rPr>
            </w:pPr>
            <w:r w:rsidRPr="00111F42">
              <w:rPr>
                <w:rFonts w:eastAsia="Times New Roman"/>
                <w:b/>
                <w:sz w:val="22"/>
              </w:rPr>
              <w:t>Ten cuidado con los electrodomésticos después de una inundación</w:t>
            </w:r>
            <w:r w:rsidR="00C72957">
              <w:rPr>
                <w:rFonts w:eastAsia="Times New Roman"/>
                <w:b/>
                <w:sz w:val="22"/>
              </w:rPr>
              <w:t>.</w:t>
            </w:r>
            <w:r w:rsidRPr="00111F42">
              <w:rPr>
                <w:rFonts w:eastAsia="Times New Roman"/>
                <w:b/>
                <w:sz w:val="22"/>
              </w:rPr>
              <w:t>  </w:t>
            </w:r>
            <w:r w:rsidRPr="00111F42">
              <w:rPr>
                <w:rFonts w:eastAsia="Times New Roman"/>
                <w:sz w:val="22"/>
              </w:rPr>
              <w:br/>
              <w:t xml:space="preserve">Los lavavajillas y máquinas de hielo expuestos al agua de inundación deben ser inspeccionados por un profesional antes de su uso. </w:t>
            </w:r>
            <w:r w:rsidR="00753E3F">
              <w:rPr>
                <w:rFonts w:eastAsia="Times New Roman"/>
                <w:sz w:val="22"/>
              </w:rPr>
              <w:t>R</w:t>
            </w:r>
            <w:r w:rsidR="00753E3F" w:rsidRPr="00111F42">
              <w:rPr>
                <w:rFonts w:eastAsia="Times New Roman"/>
                <w:sz w:val="22"/>
              </w:rPr>
              <w:t>ev</w:t>
            </w:r>
            <w:r w:rsidR="00753E3F">
              <w:rPr>
                <w:rFonts w:eastAsia="Times New Roman"/>
                <w:sz w:val="22"/>
              </w:rPr>
              <w:t>i</w:t>
            </w:r>
            <w:r w:rsidR="00753E3F" w:rsidRPr="00111F42">
              <w:rPr>
                <w:rFonts w:eastAsia="Times New Roman"/>
                <w:sz w:val="22"/>
              </w:rPr>
              <w:t>sa</w:t>
            </w:r>
            <w:r w:rsidRPr="00111F42">
              <w:rPr>
                <w:rFonts w:eastAsia="Times New Roman"/>
                <w:sz w:val="22"/>
              </w:rPr>
              <w:t xml:space="preserve"> tu calentador de agua si tenía sedimentos. #WaterSafety #WeareNCPublicHealth</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71B" w14:textId="39C49F1C" w:rsidR="00111F42" w:rsidRPr="00111F42" w:rsidRDefault="00111F42">
            <w:pPr>
              <w:widowControl/>
              <w:spacing w:after="0" w:line="240" w:lineRule="auto"/>
              <w:rPr>
                <w:rFonts w:eastAsia="Times New Roman"/>
                <w:b/>
                <w:sz w:val="22"/>
              </w:rPr>
            </w:pPr>
            <w:r w:rsidRPr="00111F42">
              <w:rPr>
                <w:rFonts w:eastAsia="Times New Roman"/>
                <w:b/>
                <w:sz w:val="22"/>
              </w:rPr>
              <w:t>Ten cuidado con los electrodomésticos después de una inundación</w:t>
            </w:r>
            <w:r w:rsidR="00C72957">
              <w:rPr>
                <w:rFonts w:eastAsia="Times New Roman"/>
                <w:b/>
                <w:sz w:val="22"/>
              </w:rPr>
              <w:t>.</w:t>
            </w:r>
            <w:r w:rsidRPr="00111F42">
              <w:rPr>
                <w:rFonts w:eastAsia="Times New Roman"/>
                <w:b/>
                <w:sz w:val="22"/>
              </w:rPr>
              <w:t>  </w:t>
            </w:r>
            <w:r w:rsidRPr="00111F42">
              <w:rPr>
                <w:rFonts w:eastAsia="Times New Roman"/>
                <w:sz w:val="22"/>
              </w:rPr>
              <w:br/>
              <w:t>Los electrodomésticos como los lavavajillas y las máquinas de hielo que han estado expuestos al agua de las inundaciones deben ser inspeccionados por un profesional antes de su uso. No olvides revisar tu calentador de agua si tenías sedimentos en el agua. #WaterSafety #WeareNCPublicHealth</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E8FC46" w14:textId="52F8B2A9"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29EAF0F0" wp14:editId="5CA7BA3F">
                  <wp:extent cx="1177290" cy="1177290"/>
                  <wp:effectExtent l="0" t="0" r="0" b="0"/>
                  <wp:docPr id="755842117" name="Picture 4" descr="A picture containing text, appliance, kitchen appliance, microw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42117" name="Picture 4" descr="A picture containing text, appliance, kitchen appliance, microwave&#10;&#10;Description automatically generated"/>
                          <pic:cNvPicPr/>
                        </pic:nvPicPr>
                        <pic:blipFill>
                          <a:blip r:embed="rId8"/>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33715" w14:textId="77777777" w:rsidR="00111F42" w:rsidRPr="00111F42" w:rsidRDefault="00111F42">
            <w:pPr>
              <w:widowControl/>
              <w:spacing w:after="0" w:line="240" w:lineRule="auto"/>
              <w:rPr>
                <w:rFonts w:eastAsia="Times New Roman"/>
                <w:sz w:val="22"/>
                <w:u w:val="single"/>
              </w:rPr>
            </w:pPr>
            <w:r w:rsidRPr="00111F42">
              <w:rPr>
                <w:rFonts w:eastAsia="Times New Roman"/>
                <w:b/>
                <w:sz w:val="22"/>
              </w:rPr>
              <w:t>Ten cuidado con los electrodomésticos después de una inundación  </w:t>
            </w:r>
          </w:p>
        </w:tc>
      </w:tr>
      <w:tr w:rsidR="00200FE4" w:rsidRPr="00111F42" w14:paraId="465D1160"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73BC7"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CF823" w14:textId="24434BEB" w:rsidR="00111F42" w:rsidRPr="00111F42" w:rsidRDefault="00111F42">
            <w:pPr>
              <w:widowControl/>
              <w:spacing w:after="0" w:line="240" w:lineRule="auto"/>
              <w:rPr>
                <w:rFonts w:eastAsia="Times New Roman"/>
                <w:sz w:val="22"/>
              </w:rPr>
            </w:pPr>
            <w:r w:rsidRPr="00111F42">
              <w:rPr>
                <w:rFonts w:eastAsia="Times New Roman"/>
                <w:b/>
                <w:sz w:val="22"/>
              </w:rPr>
              <w:t xml:space="preserve">Cómo </w:t>
            </w:r>
            <w:r w:rsidR="00BC3B42">
              <w:rPr>
                <w:rFonts w:eastAsia="Times New Roman"/>
                <w:b/>
                <w:sz w:val="22"/>
              </w:rPr>
              <w:t>limp</w:t>
            </w:r>
            <w:r w:rsidRPr="00111F42">
              <w:rPr>
                <w:rFonts w:eastAsia="Times New Roman"/>
                <w:b/>
                <w:sz w:val="22"/>
              </w:rPr>
              <w:t>iar los grifos</w:t>
            </w:r>
            <w:r w:rsidR="00C72957">
              <w:rPr>
                <w:rFonts w:eastAsia="Times New Roman"/>
                <w:sz w:val="22"/>
              </w:rPr>
              <w:t>.</w:t>
            </w:r>
            <w:r w:rsidRPr="00111F42">
              <w:rPr>
                <w:rFonts w:eastAsia="Times New Roman"/>
                <w:sz w:val="22"/>
              </w:rPr>
              <w:br/>
              <w:t>Antes de usar los grifos, retira los aireadores y deja correr el agua fría durante cinco minutos. Esto ayuda a eliminar cualquier sedimento de las tuberías. No olvides limpiar los aireadores antes de volver a colocarlos. #WaterSafety #WeareNCPublicHealth  </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8556B" w14:textId="04BE7355" w:rsidR="00111F42" w:rsidRPr="00111F42" w:rsidRDefault="00111F42">
            <w:pPr>
              <w:widowControl/>
              <w:spacing w:after="0" w:line="240" w:lineRule="auto"/>
              <w:rPr>
                <w:rFonts w:eastAsia="Times New Roman"/>
                <w:sz w:val="22"/>
              </w:rPr>
            </w:pPr>
            <w:r w:rsidRPr="00111F42">
              <w:rPr>
                <w:rFonts w:eastAsia="Times New Roman"/>
                <w:b/>
                <w:sz w:val="22"/>
              </w:rPr>
              <w:t xml:space="preserve">Cómo </w:t>
            </w:r>
            <w:r w:rsidR="00435450">
              <w:rPr>
                <w:rFonts w:eastAsia="Times New Roman"/>
                <w:b/>
                <w:sz w:val="22"/>
              </w:rPr>
              <w:t>limpiar</w:t>
            </w:r>
            <w:r w:rsidRPr="00111F42">
              <w:rPr>
                <w:rFonts w:eastAsia="Times New Roman"/>
                <w:b/>
                <w:sz w:val="22"/>
              </w:rPr>
              <w:t xml:space="preserve"> los grifos</w:t>
            </w:r>
            <w:r w:rsidR="00C72957">
              <w:rPr>
                <w:rFonts w:eastAsia="Times New Roman"/>
                <w:b/>
                <w:sz w:val="22"/>
              </w:rPr>
              <w:t>.</w:t>
            </w:r>
            <w:r w:rsidRPr="00111F42">
              <w:rPr>
                <w:rFonts w:eastAsia="Times New Roman"/>
                <w:b/>
                <w:sz w:val="22"/>
              </w:rPr>
              <w:t> </w:t>
            </w:r>
            <w:r w:rsidRPr="00111F42">
              <w:rPr>
                <w:rFonts w:eastAsia="Times New Roman"/>
                <w:sz w:val="22"/>
              </w:rPr>
              <w:t> </w:t>
            </w:r>
            <w:r w:rsidRPr="00111F42">
              <w:rPr>
                <w:rFonts w:eastAsia="Times New Roman"/>
                <w:sz w:val="22"/>
              </w:rPr>
              <w:br/>
              <w:t>Antes de usar los grifos, retira los aireadores y deja correr el agua fría durante cinco minutos. Esto ayuda a eliminar cualquier sedimento de las tuberías. No olvides limpiar los aireadores antes de volver a colocarlos. #WaterSafety #WeareNCPublicHealth  </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1C9B5" w14:textId="54C3F83B"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7D16D449" wp14:editId="034EBFDB">
                  <wp:extent cx="1177290" cy="1177290"/>
                  <wp:effectExtent l="0" t="0" r="0" b="0"/>
                  <wp:docPr id="1897160040" name="Picture 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60040" name="Picture 2" descr="Graphical user interface, website&#10;&#10;Description automatically generated"/>
                          <pic:cNvPicPr/>
                        </pic:nvPicPr>
                        <pic:blipFill>
                          <a:blip r:embed="rId9"/>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0B502" w14:textId="64CC17EB" w:rsidR="00111F42" w:rsidRPr="00111F42" w:rsidRDefault="00C72957">
            <w:pPr>
              <w:widowControl/>
              <w:spacing w:after="0" w:line="240" w:lineRule="auto"/>
              <w:rPr>
                <w:rFonts w:eastAsia="Times New Roman"/>
                <w:sz w:val="22"/>
                <w:u w:val="single"/>
              </w:rPr>
            </w:pPr>
            <w:r w:rsidRPr="00111F42">
              <w:rPr>
                <w:rFonts w:eastAsia="Times New Roman"/>
                <w:b/>
                <w:sz w:val="22"/>
              </w:rPr>
              <w:t xml:space="preserve">Cómo </w:t>
            </w:r>
            <w:r>
              <w:rPr>
                <w:rFonts w:eastAsia="Times New Roman"/>
                <w:b/>
                <w:sz w:val="22"/>
              </w:rPr>
              <w:t>limpiar</w:t>
            </w:r>
            <w:r w:rsidRPr="00111F42">
              <w:rPr>
                <w:rFonts w:eastAsia="Times New Roman"/>
                <w:b/>
                <w:sz w:val="22"/>
              </w:rPr>
              <w:t xml:space="preserve"> los grifos </w:t>
            </w:r>
            <w:r w:rsidRPr="00111F42">
              <w:rPr>
                <w:rFonts w:eastAsia="Times New Roman"/>
                <w:sz w:val="22"/>
              </w:rPr>
              <w:t> </w:t>
            </w:r>
          </w:p>
        </w:tc>
      </w:tr>
      <w:tr w:rsidR="00200FE4" w:rsidRPr="00111F42" w14:paraId="11B3201B"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06F41"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91996" w14:textId="274171A9" w:rsidR="00111F42" w:rsidRPr="00111F42" w:rsidRDefault="00111F42">
            <w:pPr>
              <w:widowControl/>
              <w:spacing w:after="0" w:line="240" w:lineRule="auto"/>
              <w:rPr>
                <w:rFonts w:eastAsia="Times New Roman"/>
                <w:b/>
                <w:sz w:val="22"/>
              </w:rPr>
            </w:pPr>
            <w:r w:rsidRPr="00111F42">
              <w:rPr>
                <w:rFonts w:eastAsia="Times New Roman"/>
                <w:b/>
                <w:sz w:val="22"/>
              </w:rPr>
              <w:t>¡No te olvides de las duchas!  </w:t>
            </w:r>
            <w:r w:rsidRPr="00111F42">
              <w:rPr>
                <w:rFonts w:eastAsia="Times New Roman"/>
                <w:sz w:val="22"/>
              </w:rPr>
              <w:br/>
              <w:t xml:space="preserve">Después de un corte de agua, </w:t>
            </w:r>
            <w:r w:rsidR="00E31A26">
              <w:rPr>
                <w:rFonts w:eastAsia="Times New Roman"/>
                <w:sz w:val="22"/>
              </w:rPr>
              <w:t>corre</w:t>
            </w:r>
            <w:r w:rsidRPr="00111F42">
              <w:rPr>
                <w:rFonts w:eastAsia="Times New Roman"/>
                <w:sz w:val="22"/>
              </w:rPr>
              <w:t xml:space="preserve"> el agua de duchas con una mezcla de agua caliente</w:t>
            </w:r>
            <w:r w:rsidR="00E31A26">
              <w:rPr>
                <w:rFonts w:eastAsia="Times New Roman"/>
                <w:sz w:val="22"/>
              </w:rPr>
              <w:t>/</w:t>
            </w:r>
            <w:r w:rsidRPr="00111F42">
              <w:rPr>
                <w:rFonts w:eastAsia="Times New Roman"/>
                <w:sz w:val="22"/>
              </w:rPr>
              <w:t xml:space="preserve">fría durante al menos </w:t>
            </w:r>
            <w:r w:rsidR="00C03349">
              <w:rPr>
                <w:rFonts w:eastAsia="Times New Roman"/>
                <w:sz w:val="22"/>
              </w:rPr>
              <w:t>5</w:t>
            </w:r>
            <w:r w:rsidRPr="00111F42">
              <w:rPr>
                <w:rFonts w:eastAsia="Times New Roman"/>
                <w:sz w:val="22"/>
              </w:rPr>
              <w:t xml:space="preserve"> minutos para eliminar cualquier contaminante. Es un</w:t>
            </w:r>
            <w:r w:rsidR="00C03349">
              <w:rPr>
                <w:rFonts w:eastAsia="Times New Roman"/>
                <w:sz w:val="22"/>
              </w:rPr>
              <w:t xml:space="preserve"> </w:t>
            </w:r>
            <w:r w:rsidRPr="00111F42">
              <w:rPr>
                <w:rFonts w:eastAsia="Times New Roman"/>
                <w:sz w:val="22"/>
              </w:rPr>
              <w:t>paso clave para garantizar que el agua sea segura para volver a usarla. #WaterSafety</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74478" w14:textId="77777777" w:rsidR="00111F42" w:rsidRPr="00111F42" w:rsidRDefault="00111F42">
            <w:pPr>
              <w:widowControl/>
              <w:spacing w:after="0" w:line="240" w:lineRule="auto"/>
              <w:rPr>
                <w:rFonts w:eastAsia="Times New Roman"/>
                <w:b/>
                <w:sz w:val="22"/>
              </w:rPr>
            </w:pPr>
            <w:r w:rsidRPr="00111F42">
              <w:rPr>
                <w:rFonts w:eastAsia="Times New Roman"/>
                <w:b/>
                <w:sz w:val="22"/>
              </w:rPr>
              <w:t>¡No te olvides de las duchas!  </w:t>
            </w:r>
            <w:r w:rsidRPr="00111F42">
              <w:rPr>
                <w:rFonts w:eastAsia="Times New Roman"/>
                <w:sz w:val="22"/>
              </w:rPr>
              <w:br/>
              <w:t>Después de un corte de agua, deja fluir el agua de tus duchas con una mezcla de agua caliente y fría durante al menos cinco minutos para eliminar cualquier contaminante. Es uno de los pasos clave para garantizar que el agua sea segura para volver a usarla. #WaterSafety #WeareNCPublicHealth </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A732E" w14:textId="29A8040A"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2DAFC78E" wp14:editId="60844755">
                  <wp:extent cx="1177290" cy="1177290"/>
                  <wp:effectExtent l="0" t="0" r="0" b="0"/>
                  <wp:docPr id="1814871719"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871719" name="Picture 5" descr="Text&#10;&#10;Description automatically generated"/>
                          <pic:cNvPicPr/>
                        </pic:nvPicPr>
                        <pic:blipFill>
                          <a:blip r:embed="rId10"/>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BF56C" w14:textId="6E5511B5" w:rsidR="00111F42" w:rsidRPr="00111F42" w:rsidRDefault="00C72957">
            <w:pPr>
              <w:widowControl/>
              <w:spacing w:after="0" w:line="240" w:lineRule="auto"/>
              <w:rPr>
                <w:rFonts w:eastAsia="Times New Roman"/>
                <w:sz w:val="22"/>
                <w:u w:val="single"/>
              </w:rPr>
            </w:pPr>
            <w:r w:rsidRPr="00111F42">
              <w:rPr>
                <w:rFonts w:eastAsia="Times New Roman"/>
                <w:b/>
                <w:sz w:val="22"/>
              </w:rPr>
              <w:t>¡No te olvides de las duchas!  </w:t>
            </w:r>
          </w:p>
        </w:tc>
      </w:tr>
      <w:tr w:rsidR="00200FE4" w:rsidRPr="00111F42" w14:paraId="1D0C2DE5"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668E"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218A5" w14:textId="37FED6FC" w:rsidR="00111F42" w:rsidRPr="00111F42" w:rsidRDefault="00111F42">
            <w:pPr>
              <w:widowControl/>
              <w:spacing w:after="0" w:line="240" w:lineRule="auto"/>
              <w:rPr>
                <w:rFonts w:eastAsia="Times New Roman"/>
                <w:b/>
                <w:sz w:val="22"/>
              </w:rPr>
            </w:pPr>
            <w:r w:rsidRPr="00111F42">
              <w:rPr>
                <w:rFonts w:eastAsia="Times New Roman"/>
                <w:b/>
                <w:sz w:val="22"/>
              </w:rPr>
              <w:t>Enjuaga tus tuberías de agua caliente</w:t>
            </w:r>
            <w:r w:rsidR="00C72957">
              <w:rPr>
                <w:rFonts w:eastAsia="Times New Roman"/>
                <w:b/>
                <w:sz w:val="22"/>
              </w:rPr>
              <w:t>.</w:t>
            </w:r>
            <w:r w:rsidRPr="00111F42">
              <w:rPr>
                <w:rFonts w:eastAsia="Times New Roman"/>
                <w:b/>
                <w:sz w:val="22"/>
              </w:rPr>
              <w:t>  </w:t>
            </w:r>
            <w:r w:rsidRPr="00111F42">
              <w:rPr>
                <w:rFonts w:eastAsia="Times New Roman"/>
                <w:sz w:val="22"/>
              </w:rPr>
              <w:br/>
            </w:r>
            <w:r w:rsidR="003D7C3B">
              <w:rPr>
                <w:rFonts w:eastAsia="Times New Roman"/>
                <w:sz w:val="22"/>
              </w:rPr>
              <w:t>Cuando</w:t>
            </w:r>
            <w:r w:rsidRPr="00111F42">
              <w:rPr>
                <w:rFonts w:eastAsia="Times New Roman"/>
                <w:sz w:val="22"/>
              </w:rPr>
              <w:t xml:space="preserve"> restablezca</w:t>
            </w:r>
            <w:r w:rsidR="002B6FF5">
              <w:rPr>
                <w:rFonts w:eastAsia="Times New Roman"/>
                <w:sz w:val="22"/>
              </w:rPr>
              <w:t>n</w:t>
            </w:r>
            <w:r w:rsidRPr="00111F42">
              <w:rPr>
                <w:rFonts w:eastAsia="Times New Roman"/>
                <w:sz w:val="22"/>
              </w:rPr>
              <w:t xml:space="preserve"> el agua potable, </w:t>
            </w:r>
            <w:r w:rsidR="00611BB6">
              <w:rPr>
                <w:rFonts w:eastAsia="Times New Roman"/>
                <w:sz w:val="22"/>
              </w:rPr>
              <w:t xml:space="preserve">abre el grifo </w:t>
            </w:r>
            <w:r w:rsidR="002B6FF5">
              <w:rPr>
                <w:rFonts w:eastAsia="Times New Roman"/>
                <w:sz w:val="22"/>
              </w:rPr>
              <w:t>de</w:t>
            </w:r>
            <w:r w:rsidR="00611BB6">
              <w:rPr>
                <w:rFonts w:eastAsia="Times New Roman"/>
                <w:sz w:val="22"/>
              </w:rPr>
              <w:t>l</w:t>
            </w:r>
            <w:r w:rsidRPr="00111F42">
              <w:rPr>
                <w:rFonts w:eastAsia="Times New Roman"/>
                <w:sz w:val="22"/>
              </w:rPr>
              <w:t xml:space="preserve"> agua caliente hasta que </w:t>
            </w:r>
            <w:r w:rsidR="002B6FF5">
              <w:rPr>
                <w:rFonts w:eastAsia="Times New Roman"/>
                <w:sz w:val="22"/>
              </w:rPr>
              <w:t xml:space="preserve">el agua </w:t>
            </w:r>
            <w:r w:rsidRPr="00111F42">
              <w:rPr>
                <w:rFonts w:eastAsia="Times New Roman"/>
                <w:sz w:val="22"/>
              </w:rPr>
              <w:t>se sienta caliente. Esto elimina el agua vieja y garantiza que tu sistema sea seguro de usar. ¡Sé proactivo en el mantenimiento de la seguridad del agua!</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86197" w14:textId="31F0CFC1" w:rsidR="00111F42" w:rsidRPr="00111F42" w:rsidRDefault="00111F42">
            <w:pPr>
              <w:widowControl/>
              <w:spacing w:after="0" w:line="240" w:lineRule="auto"/>
              <w:rPr>
                <w:rFonts w:eastAsia="Times New Roman"/>
                <w:b/>
                <w:sz w:val="22"/>
              </w:rPr>
            </w:pPr>
            <w:r w:rsidRPr="00111F42">
              <w:rPr>
                <w:rFonts w:eastAsia="Times New Roman"/>
                <w:b/>
                <w:sz w:val="22"/>
              </w:rPr>
              <w:t>Enjuaga tus tuberías de agua caliente</w:t>
            </w:r>
            <w:r w:rsidR="00C72957">
              <w:rPr>
                <w:rFonts w:eastAsia="Times New Roman"/>
                <w:b/>
                <w:sz w:val="22"/>
              </w:rPr>
              <w:t>.</w:t>
            </w:r>
            <w:r w:rsidRPr="00111F42">
              <w:rPr>
                <w:rFonts w:eastAsia="Times New Roman"/>
                <w:b/>
                <w:sz w:val="22"/>
              </w:rPr>
              <w:t>  </w:t>
            </w:r>
            <w:r w:rsidRPr="00111F42">
              <w:rPr>
                <w:rFonts w:eastAsia="Times New Roman"/>
                <w:sz w:val="22"/>
              </w:rPr>
              <w:br/>
              <w:t>Una vez que se restablezca el agua potable, abre los grifos de agua caliente hasta que el agua se sienta caliente. Esto elimina el agua vieja y garantiza que tu sistema de agua caliente sea seguro de usar. ¡</w:t>
            </w:r>
            <w:r w:rsidR="00097CB5">
              <w:rPr>
                <w:rFonts w:eastAsia="Times New Roman"/>
                <w:sz w:val="22"/>
              </w:rPr>
              <w:t>Debes ser</w:t>
            </w:r>
            <w:r w:rsidRPr="00111F42">
              <w:rPr>
                <w:rFonts w:eastAsia="Times New Roman"/>
                <w:sz w:val="22"/>
              </w:rPr>
              <w:t xml:space="preserve"> proactivo en el mantenimiento de la seguridad del agua! #WaterSafety #WeareNCPublicHealth</w:t>
            </w:r>
            <w:r w:rsidRPr="00111F42">
              <w:rPr>
                <w:rFonts w:eastAsia="Times New Roman"/>
                <w:b/>
                <w:sz w:val="22"/>
              </w:rPr>
              <w:t> </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83D8" w14:textId="2E146734"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5FC7F4FB" wp14:editId="6F910CA2">
                  <wp:extent cx="1177290" cy="1177290"/>
                  <wp:effectExtent l="0" t="0" r="0" b="0"/>
                  <wp:docPr id="1570453863" name="Picture 6" descr="A picture containing text, indoor, bath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453863" name="Picture 6" descr="A picture containing text, indoor, bathroom&#10;&#10;Description automatically generated"/>
                          <pic:cNvPicPr/>
                        </pic:nvPicPr>
                        <pic:blipFill>
                          <a:blip r:embed="rId11"/>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FE18A" w14:textId="77777777" w:rsidR="00111F42" w:rsidRPr="00111F42" w:rsidRDefault="00111F42">
            <w:pPr>
              <w:widowControl/>
              <w:spacing w:after="0" w:line="240" w:lineRule="auto"/>
              <w:rPr>
                <w:rFonts w:eastAsia="Times New Roman"/>
                <w:sz w:val="22"/>
                <w:u w:val="single"/>
              </w:rPr>
            </w:pPr>
            <w:r w:rsidRPr="00111F42">
              <w:rPr>
                <w:rFonts w:eastAsia="Times New Roman"/>
                <w:b/>
                <w:sz w:val="22"/>
              </w:rPr>
              <w:t>Enjuaga tus tuberías de agua caliente  </w:t>
            </w:r>
          </w:p>
        </w:tc>
      </w:tr>
      <w:tr w:rsidR="00200FE4" w:rsidRPr="00111F42" w14:paraId="00448700"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97DF5"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2230D" w14:textId="1D1133D9" w:rsidR="00111F42" w:rsidRPr="00111F42" w:rsidRDefault="00111F42">
            <w:pPr>
              <w:widowControl/>
              <w:spacing w:after="0" w:line="240" w:lineRule="auto"/>
              <w:rPr>
                <w:rFonts w:eastAsia="Times New Roman"/>
                <w:b/>
                <w:sz w:val="22"/>
              </w:rPr>
            </w:pPr>
            <w:r w:rsidRPr="00111F42">
              <w:rPr>
                <w:rFonts w:eastAsia="Times New Roman"/>
                <w:b/>
                <w:sz w:val="22"/>
              </w:rPr>
              <w:t>Enjuaga y limpia tus inodoros</w:t>
            </w:r>
            <w:r w:rsidR="00C72957">
              <w:rPr>
                <w:rFonts w:eastAsia="Times New Roman"/>
                <w:b/>
                <w:sz w:val="22"/>
              </w:rPr>
              <w:t>.</w:t>
            </w:r>
            <w:r w:rsidRPr="00111F42">
              <w:rPr>
                <w:rFonts w:eastAsia="Times New Roman"/>
                <w:b/>
                <w:sz w:val="22"/>
              </w:rPr>
              <w:t> </w:t>
            </w:r>
            <w:r w:rsidRPr="00111F42">
              <w:rPr>
                <w:rFonts w:eastAsia="Times New Roman"/>
                <w:sz w:val="22"/>
              </w:rPr>
              <w:br/>
              <w:t xml:space="preserve">Después de que se haya restablecido el agua, </w:t>
            </w:r>
            <w:r w:rsidR="004169F9">
              <w:rPr>
                <w:rFonts w:eastAsia="Times New Roman"/>
                <w:sz w:val="22"/>
              </w:rPr>
              <w:t xml:space="preserve">asegúrate de </w:t>
            </w:r>
            <w:r w:rsidR="00115F0C">
              <w:rPr>
                <w:rFonts w:eastAsia="Times New Roman"/>
                <w:sz w:val="22"/>
              </w:rPr>
              <w:t>descarga</w:t>
            </w:r>
            <w:r w:rsidR="004169F9">
              <w:rPr>
                <w:rFonts w:eastAsia="Times New Roman"/>
                <w:sz w:val="22"/>
              </w:rPr>
              <w:t>r</w:t>
            </w:r>
            <w:r w:rsidRPr="00111F42">
              <w:rPr>
                <w:rFonts w:eastAsia="Times New Roman"/>
                <w:sz w:val="22"/>
              </w:rPr>
              <w:t xml:space="preserve"> y limpia</w:t>
            </w:r>
            <w:r w:rsidR="004169F9">
              <w:rPr>
                <w:rFonts w:eastAsia="Times New Roman"/>
                <w:sz w:val="22"/>
              </w:rPr>
              <w:t>r</w:t>
            </w:r>
            <w:r w:rsidRPr="00111F42">
              <w:rPr>
                <w:rFonts w:eastAsia="Times New Roman"/>
                <w:sz w:val="22"/>
              </w:rPr>
              <w:t xml:space="preserve"> todos los inodoros de tu casa. Esto garantiza que cualquier contaminante persistente se elimine del sistema. #WaterSafety #WeareNCPublicHealth</w:t>
            </w:r>
            <w:r w:rsidRPr="00111F42">
              <w:rPr>
                <w:rFonts w:eastAsia="Times New Roman"/>
                <w:b/>
                <w:sz w:val="22"/>
              </w:rPr>
              <w:t>  </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9E17" w14:textId="7E5EFCB2" w:rsidR="00111F42" w:rsidRPr="00111F42" w:rsidRDefault="00111F42">
            <w:pPr>
              <w:widowControl/>
              <w:spacing w:after="0" w:line="240" w:lineRule="auto"/>
              <w:rPr>
                <w:rFonts w:eastAsia="Times New Roman"/>
                <w:b/>
                <w:sz w:val="22"/>
              </w:rPr>
            </w:pPr>
            <w:r w:rsidRPr="00111F42">
              <w:rPr>
                <w:rFonts w:eastAsia="Times New Roman"/>
                <w:b/>
                <w:sz w:val="22"/>
              </w:rPr>
              <w:t>Enjuaga y limpia tus inodoros</w:t>
            </w:r>
            <w:r w:rsidR="00C72957">
              <w:rPr>
                <w:rFonts w:eastAsia="Times New Roman"/>
                <w:b/>
                <w:sz w:val="22"/>
              </w:rPr>
              <w:t>.</w:t>
            </w:r>
            <w:r w:rsidRPr="00111F42">
              <w:rPr>
                <w:rFonts w:eastAsia="Times New Roman"/>
                <w:b/>
                <w:sz w:val="22"/>
              </w:rPr>
              <w:t> </w:t>
            </w:r>
            <w:r w:rsidRPr="00111F42">
              <w:rPr>
                <w:rFonts w:eastAsia="Times New Roman"/>
                <w:sz w:val="22"/>
              </w:rPr>
              <w:br/>
              <w:t>Después de que se haya restablecido el agua, asegúrate de descargar</w:t>
            </w:r>
            <w:r w:rsidR="002E1E34">
              <w:rPr>
                <w:rFonts w:eastAsia="Times New Roman"/>
                <w:sz w:val="22"/>
              </w:rPr>
              <w:t xml:space="preserve"> (</w:t>
            </w:r>
            <w:r w:rsidR="00A725C1">
              <w:rPr>
                <w:rFonts w:eastAsia="Times New Roman"/>
                <w:sz w:val="22"/>
              </w:rPr>
              <w:t>tirar de la cadena</w:t>
            </w:r>
            <w:r w:rsidRPr="00111F42">
              <w:rPr>
                <w:rFonts w:eastAsia="Times New Roman"/>
                <w:sz w:val="22"/>
              </w:rPr>
              <w:t>) y limpiar todos los inodoros de tu casa. Esto garantiza que cualquier contaminante persistente se elimine del sistema. #WaterSafety #WeareNCPublicHealth</w:t>
            </w:r>
            <w:r w:rsidRPr="00111F42">
              <w:rPr>
                <w:rFonts w:eastAsia="Times New Roman"/>
                <w:b/>
                <w:sz w:val="22"/>
              </w:rPr>
              <w:t>  </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88F34" w14:textId="136D3352"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5F568490" wp14:editId="6A3103B0">
                  <wp:extent cx="1177290" cy="1177290"/>
                  <wp:effectExtent l="0" t="0" r="0" b="0"/>
                  <wp:docPr id="1145713286" name="Picture 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713286" name="Picture 9" descr="Text&#10;&#10;Description automatically generated with low confidence"/>
                          <pic:cNvPicPr/>
                        </pic:nvPicPr>
                        <pic:blipFill>
                          <a:blip r:embed="rId12"/>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597FD" w14:textId="77777777" w:rsidR="00111F42" w:rsidRPr="00111F42" w:rsidRDefault="00111F42">
            <w:pPr>
              <w:widowControl/>
              <w:spacing w:after="0" w:line="240" w:lineRule="auto"/>
              <w:rPr>
                <w:rFonts w:eastAsia="Times New Roman"/>
                <w:sz w:val="22"/>
                <w:u w:val="single"/>
              </w:rPr>
            </w:pPr>
            <w:r w:rsidRPr="00111F42">
              <w:rPr>
                <w:rFonts w:eastAsia="Times New Roman"/>
                <w:b/>
                <w:sz w:val="22"/>
              </w:rPr>
              <w:t>Enjuaga y limpia tus inodoros </w:t>
            </w:r>
          </w:p>
        </w:tc>
      </w:tr>
      <w:tr w:rsidR="00200FE4" w:rsidRPr="00111F42" w14:paraId="6545F964"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BC66B"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D249" w14:textId="45F1CA5A" w:rsidR="00111F42" w:rsidRPr="00111F42" w:rsidRDefault="00111F42">
            <w:pPr>
              <w:widowControl/>
              <w:spacing w:after="0" w:line="240" w:lineRule="auto"/>
              <w:rPr>
                <w:rFonts w:eastAsia="Times New Roman"/>
                <w:b/>
                <w:sz w:val="22"/>
              </w:rPr>
            </w:pPr>
            <w:r w:rsidRPr="00111F42">
              <w:rPr>
                <w:rFonts w:eastAsia="Times New Roman"/>
                <w:b/>
                <w:sz w:val="22"/>
              </w:rPr>
              <w:t>Limpieza del lavavajillas y lavadora</w:t>
            </w:r>
            <w:r w:rsidR="00C72957">
              <w:rPr>
                <w:rFonts w:eastAsia="Times New Roman"/>
                <w:b/>
                <w:sz w:val="22"/>
              </w:rPr>
              <w:t>.</w:t>
            </w:r>
            <w:r w:rsidRPr="00111F42">
              <w:rPr>
                <w:rFonts w:eastAsia="Times New Roman"/>
                <w:b/>
                <w:sz w:val="22"/>
              </w:rPr>
              <w:t> </w:t>
            </w:r>
            <w:r w:rsidRPr="00111F42">
              <w:rPr>
                <w:rFonts w:eastAsia="Times New Roman"/>
                <w:sz w:val="22"/>
              </w:rPr>
              <w:br/>
              <w:t xml:space="preserve">Una vez que se restablezca el agua, </w:t>
            </w:r>
            <w:r w:rsidR="007B017D">
              <w:rPr>
                <w:rFonts w:eastAsia="Times New Roman"/>
                <w:sz w:val="22"/>
              </w:rPr>
              <w:t>haz</w:t>
            </w:r>
            <w:r w:rsidRPr="00111F42">
              <w:rPr>
                <w:rFonts w:eastAsia="Times New Roman"/>
                <w:sz w:val="22"/>
              </w:rPr>
              <w:t xml:space="preserve"> un ciclo de limpieza </w:t>
            </w:r>
            <w:r w:rsidR="007B017D">
              <w:rPr>
                <w:rFonts w:eastAsia="Times New Roman"/>
                <w:sz w:val="22"/>
              </w:rPr>
              <w:t>del</w:t>
            </w:r>
            <w:r w:rsidRPr="00111F42">
              <w:rPr>
                <w:rFonts w:eastAsia="Times New Roman"/>
                <w:sz w:val="22"/>
              </w:rPr>
              <w:t xml:space="preserve"> lavavajillas y lavadora. </w:t>
            </w:r>
            <w:r w:rsidR="003F65EF">
              <w:rPr>
                <w:rFonts w:eastAsia="Times New Roman"/>
                <w:sz w:val="22"/>
              </w:rPr>
              <w:t>Usa</w:t>
            </w:r>
            <w:r w:rsidRPr="00111F42">
              <w:rPr>
                <w:rFonts w:eastAsia="Times New Roman"/>
                <w:sz w:val="22"/>
              </w:rPr>
              <w:t xml:space="preserve"> un ciclo de desinfección para </w:t>
            </w:r>
            <w:r w:rsidR="003F65EF">
              <w:rPr>
                <w:rFonts w:eastAsia="Times New Roman"/>
                <w:sz w:val="22"/>
              </w:rPr>
              <w:t>más</w:t>
            </w:r>
            <w:r w:rsidRPr="00111F42">
              <w:rPr>
                <w:rFonts w:eastAsia="Times New Roman"/>
                <w:sz w:val="22"/>
              </w:rPr>
              <w:t xml:space="preserve"> seguridad. Sigue </w:t>
            </w:r>
            <w:r w:rsidR="006551EC">
              <w:rPr>
                <w:rFonts w:eastAsia="Times New Roman"/>
                <w:sz w:val="22"/>
              </w:rPr>
              <w:t>l</w:t>
            </w:r>
            <w:r w:rsidRPr="00111F42">
              <w:rPr>
                <w:rFonts w:eastAsia="Times New Roman"/>
                <w:sz w:val="22"/>
              </w:rPr>
              <w:t>os pasos para proteger a tu familia de posibles contaminantes. #WaterSafety #WeareNCPublicHealth</w:t>
            </w:r>
            <w:r w:rsidRPr="00111F42">
              <w:rPr>
                <w:rFonts w:eastAsia="Times New Roman"/>
                <w:b/>
                <w:sz w:val="22"/>
              </w:rPr>
              <w:t> </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B1376" w14:textId="468A6281" w:rsidR="00111F42" w:rsidRPr="00111F42" w:rsidRDefault="00111F42">
            <w:pPr>
              <w:widowControl/>
              <w:spacing w:after="0" w:line="240" w:lineRule="auto"/>
              <w:rPr>
                <w:rFonts w:eastAsia="Times New Roman"/>
                <w:b/>
                <w:sz w:val="22"/>
              </w:rPr>
            </w:pPr>
            <w:r w:rsidRPr="00111F42">
              <w:rPr>
                <w:rFonts w:eastAsia="Times New Roman"/>
                <w:b/>
                <w:sz w:val="22"/>
              </w:rPr>
              <w:t>Limpieza del lavavajillas y lavadora</w:t>
            </w:r>
            <w:r w:rsidR="00C72957">
              <w:rPr>
                <w:rFonts w:eastAsia="Times New Roman"/>
                <w:b/>
                <w:sz w:val="22"/>
              </w:rPr>
              <w:t>.</w:t>
            </w:r>
            <w:r w:rsidRPr="00111F42">
              <w:rPr>
                <w:rFonts w:eastAsia="Times New Roman"/>
                <w:b/>
                <w:sz w:val="22"/>
              </w:rPr>
              <w:t> </w:t>
            </w:r>
            <w:r w:rsidRPr="00111F42">
              <w:rPr>
                <w:rFonts w:eastAsia="Times New Roman"/>
                <w:sz w:val="22"/>
              </w:rPr>
              <w:br/>
              <w:t>Una vez que se restablezca el agua, haz un ciclo de limpieza en tu lavavajillas y lavadora. Si está disponible, usa un ciclo de desinfección para mayor seguridad. Sigue estos pasos para proteger a tu familia de posibles contaminantes. #WaterSafety #WeareNCPublicHealth</w:t>
            </w:r>
            <w:r w:rsidRPr="00111F42">
              <w:rPr>
                <w:rFonts w:eastAsia="Times New Roman"/>
                <w:b/>
                <w:sz w:val="22"/>
              </w:rPr>
              <w:t> </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660A4" w14:textId="403D3BC5"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082ACF4F" wp14:editId="14DFA1E8">
                  <wp:extent cx="1177290" cy="1177290"/>
                  <wp:effectExtent l="0" t="0" r="0" b="0"/>
                  <wp:docPr id="1893226336" name="Picture 8" descr="A picture containing text, appliance, white goods, clothes dry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226336" name="Picture 8" descr="A picture containing text, appliance, white goods, clothes dryer&#10;&#10;Description automatically generated"/>
                          <pic:cNvPicPr/>
                        </pic:nvPicPr>
                        <pic:blipFill>
                          <a:blip r:embed="rId13"/>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21395" w14:textId="77777777" w:rsidR="00111F42" w:rsidRPr="00111F42" w:rsidRDefault="00111F42">
            <w:pPr>
              <w:widowControl/>
              <w:spacing w:after="0" w:line="240" w:lineRule="auto"/>
              <w:rPr>
                <w:rFonts w:eastAsia="Times New Roman"/>
                <w:sz w:val="22"/>
                <w:u w:val="single"/>
              </w:rPr>
            </w:pPr>
            <w:r w:rsidRPr="00111F42">
              <w:rPr>
                <w:rFonts w:eastAsia="Times New Roman"/>
                <w:b/>
                <w:sz w:val="22"/>
              </w:rPr>
              <w:t>Limpieza del lavavajillas y lavadora </w:t>
            </w:r>
          </w:p>
        </w:tc>
      </w:tr>
      <w:tr w:rsidR="00200FE4" w:rsidRPr="00111F42" w14:paraId="4DB95A4B" w14:textId="77777777">
        <w:tc>
          <w:tcPr>
            <w:tcW w:w="13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D6F5B" w14:textId="77777777" w:rsidR="00111F42" w:rsidRPr="00111F42" w:rsidRDefault="00111F42">
            <w:pPr>
              <w:widowControl/>
              <w:spacing w:after="0" w:line="240" w:lineRule="auto"/>
              <w:rPr>
                <w:rFonts w:eastAsia="Times New Roman"/>
                <w:b/>
                <w:sz w:val="22"/>
              </w:rPr>
            </w:pPr>
          </w:p>
        </w:tc>
        <w:tc>
          <w:tcPr>
            <w:tcW w:w="4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5E3D5" w14:textId="6F5C1921" w:rsidR="00111F42" w:rsidRPr="00111F42" w:rsidRDefault="00111F42">
            <w:pPr>
              <w:widowControl/>
              <w:spacing w:after="0" w:line="240" w:lineRule="auto"/>
              <w:rPr>
                <w:rFonts w:eastAsia="Times New Roman"/>
                <w:b/>
                <w:sz w:val="22"/>
              </w:rPr>
            </w:pPr>
            <w:r w:rsidRPr="00111F42">
              <w:rPr>
                <w:rFonts w:eastAsia="Times New Roman"/>
                <w:b/>
                <w:sz w:val="22"/>
              </w:rPr>
              <w:t>¡</w:t>
            </w:r>
            <w:r w:rsidR="00D1653B">
              <w:rPr>
                <w:rFonts w:eastAsia="Times New Roman"/>
                <w:b/>
                <w:sz w:val="22"/>
              </w:rPr>
              <w:t>S</w:t>
            </w:r>
            <w:r w:rsidRPr="00111F42">
              <w:rPr>
                <w:rFonts w:eastAsia="Times New Roman"/>
                <w:b/>
                <w:sz w:val="22"/>
              </w:rPr>
              <w:t>eguridad para la máquina de hielo!  </w:t>
            </w:r>
            <w:r w:rsidRPr="00111F42">
              <w:rPr>
                <w:rFonts w:eastAsia="Times New Roman"/>
                <w:sz w:val="22"/>
              </w:rPr>
              <w:br/>
              <w:t xml:space="preserve">Si has tenido un aviso de hervir el agua, </w:t>
            </w:r>
            <w:r w:rsidR="00EC41D2">
              <w:rPr>
                <w:rFonts w:eastAsia="Times New Roman"/>
                <w:sz w:val="22"/>
              </w:rPr>
              <w:t xml:space="preserve">cuando se restablezca el agua, </w:t>
            </w:r>
            <w:r w:rsidRPr="00111F42">
              <w:rPr>
                <w:rFonts w:eastAsia="Times New Roman"/>
                <w:sz w:val="22"/>
              </w:rPr>
              <w:t xml:space="preserve">desecha los primeros </w:t>
            </w:r>
            <w:r w:rsidR="00EC41D2">
              <w:rPr>
                <w:rFonts w:eastAsia="Times New Roman"/>
                <w:sz w:val="22"/>
              </w:rPr>
              <w:t>3</w:t>
            </w:r>
            <w:r w:rsidRPr="00111F42">
              <w:rPr>
                <w:rFonts w:eastAsia="Times New Roman"/>
                <w:sz w:val="22"/>
              </w:rPr>
              <w:t xml:space="preserve"> lotes de hielo</w:t>
            </w:r>
            <w:r w:rsidR="00EC41D2">
              <w:rPr>
                <w:rFonts w:eastAsia="Times New Roman"/>
                <w:sz w:val="22"/>
              </w:rPr>
              <w:t>.</w:t>
            </w:r>
            <w:r w:rsidRPr="00111F42">
              <w:rPr>
                <w:rFonts w:eastAsia="Times New Roman"/>
                <w:sz w:val="22"/>
              </w:rPr>
              <w:t xml:space="preserve"> Asegúrate de limpiar el contenedor de hielo y sigue las instrucciones del fabricante para un reinicio seguro. #WaterSafety</w:t>
            </w:r>
          </w:p>
        </w:tc>
        <w:tc>
          <w:tcPr>
            <w:tcW w:w="46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19D4" w14:textId="77777777" w:rsidR="00111F42" w:rsidRPr="00111F42" w:rsidRDefault="00111F42">
            <w:pPr>
              <w:widowControl/>
              <w:spacing w:after="0" w:line="240" w:lineRule="auto"/>
              <w:rPr>
                <w:rFonts w:eastAsia="Times New Roman"/>
                <w:b/>
                <w:sz w:val="22"/>
              </w:rPr>
            </w:pPr>
            <w:r w:rsidRPr="00111F42">
              <w:rPr>
                <w:rFonts w:eastAsia="Times New Roman"/>
                <w:b/>
                <w:sz w:val="22"/>
              </w:rPr>
              <w:t>¡Consejo de seguridad para la máquina de hielo!  </w:t>
            </w:r>
            <w:r w:rsidRPr="00111F42">
              <w:rPr>
                <w:rFonts w:eastAsia="Times New Roman"/>
                <w:sz w:val="22"/>
              </w:rPr>
              <w:br/>
              <w:t>Si has tenido un aviso de hervir el agua, desecha los primeros tres lotes de hielo una vez que se restablezca el agua. Asegúrate de limpiar el contenedor de hielo y sigue las instrucciones del fabricante para un reinicio seguro. #WaterSafety #WeareNCPublicHealth</w:t>
            </w:r>
            <w:r w:rsidRPr="00111F42">
              <w:rPr>
                <w:rFonts w:eastAsia="Times New Roman"/>
                <w:b/>
                <w:sz w:val="22"/>
              </w:rPr>
              <w:t> </w:t>
            </w:r>
          </w:p>
        </w:tc>
        <w:tc>
          <w:tcPr>
            <w:tcW w:w="20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59D60" w14:textId="5A363577" w:rsidR="00111F42" w:rsidRPr="00111F42" w:rsidRDefault="00AA3FCE">
            <w:pPr>
              <w:widowControl/>
              <w:spacing w:after="0" w:line="240" w:lineRule="auto"/>
              <w:rPr>
                <w:rFonts w:eastAsia="Times New Roman"/>
                <w:sz w:val="22"/>
              </w:rPr>
            </w:pPr>
            <w:r>
              <w:rPr>
                <w:rFonts w:eastAsia="Times New Roman"/>
                <w:noProof/>
                <w:sz w:val="22"/>
              </w:rPr>
              <w:drawing>
                <wp:inline distT="0" distB="0" distL="0" distR="0" wp14:anchorId="6CADF7B6" wp14:editId="35425B2E">
                  <wp:extent cx="1177290" cy="1177290"/>
                  <wp:effectExtent l="0" t="0" r="0" b="0"/>
                  <wp:docPr id="1444329945" name="Picture 7" descr="A picture containing text, appliance, kitchen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329945" name="Picture 7" descr="A picture containing text, appliance, kitchen appliance&#10;&#10;Description automatically generated"/>
                          <pic:cNvPicPr/>
                        </pic:nvPicPr>
                        <pic:blipFill>
                          <a:blip r:embed="rId14"/>
                          <a:stretch>
                            <a:fillRect/>
                          </a:stretch>
                        </pic:blipFill>
                        <pic:spPr>
                          <a:xfrm>
                            <a:off x="0" y="0"/>
                            <a:ext cx="1177290" cy="1177290"/>
                          </a:xfrm>
                          <a:prstGeom prst="rect">
                            <a:avLst/>
                          </a:prstGeom>
                        </pic:spPr>
                      </pic:pic>
                    </a:graphicData>
                  </a:graphic>
                </wp:inline>
              </w:drawing>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BE2D2" w14:textId="77777777" w:rsidR="00111F42" w:rsidRPr="00111F42" w:rsidRDefault="00111F42">
            <w:pPr>
              <w:widowControl/>
              <w:spacing w:after="0" w:line="240" w:lineRule="auto"/>
              <w:rPr>
                <w:rFonts w:eastAsia="Times New Roman"/>
                <w:sz w:val="22"/>
                <w:u w:val="single"/>
              </w:rPr>
            </w:pPr>
            <w:r w:rsidRPr="00111F42">
              <w:rPr>
                <w:rFonts w:eastAsia="Times New Roman"/>
                <w:b/>
                <w:sz w:val="22"/>
              </w:rPr>
              <w:t>¡Consejo de seguridad para la máquina de hielo!  </w:t>
            </w:r>
          </w:p>
        </w:tc>
      </w:tr>
    </w:tbl>
    <w:p w14:paraId="5AC9DE70" w14:textId="77777777" w:rsidR="00111F42" w:rsidRPr="00111F42" w:rsidRDefault="00111F42">
      <w:pPr>
        <w:widowControl/>
        <w:rPr>
          <w:rFonts w:eastAsia="Times New Roman"/>
          <w:sz w:val="22"/>
        </w:rPr>
      </w:pPr>
    </w:p>
    <w:p w14:paraId="0D675DCF" w14:textId="77777777" w:rsidR="00111F42" w:rsidRPr="00111F42" w:rsidRDefault="00111F42">
      <w:pPr>
        <w:widowControl/>
        <w:rPr>
          <w:rFonts w:eastAsia="Times New Roman"/>
          <w:sz w:val="22"/>
        </w:rPr>
      </w:pPr>
    </w:p>
    <w:p w14:paraId="51868FFC" w14:textId="77777777" w:rsidR="00111F42" w:rsidRPr="00111F42" w:rsidRDefault="00111F42">
      <w:pPr>
        <w:widowControl/>
        <w:rPr>
          <w:rFonts w:eastAsia="Times New Roman"/>
          <w:sz w:val="22"/>
        </w:rPr>
      </w:pPr>
    </w:p>
    <w:p w14:paraId="324EA2D2" w14:textId="77777777" w:rsidR="00111F42" w:rsidRPr="00111F42" w:rsidRDefault="00111F42">
      <w:pPr>
        <w:spacing w:after="0" w:line="240" w:lineRule="auto"/>
        <w:rPr>
          <w:rFonts w:eastAsia="Times New Roman"/>
          <w:sz w:val="22"/>
        </w:rPr>
      </w:pPr>
    </w:p>
    <w:sectPr w:rsidR="00111F42" w:rsidRPr="00111F42">
      <w:headerReference w:type="default" r:id="rId15"/>
      <w:footerReference w:type="default" r:id="rId16"/>
      <w:pgSz w:w="15840" w:h="12240" w:orient="landscape"/>
      <w:pgMar w:top="1440" w:right="1440" w:bottom="1440" w:left="1440" w:header="432"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F3BEC8" w14:textId="77777777" w:rsidR="00865B25" w:rsidRDefault="00865B25">
      <w:pPr>
        <w:spacing w:after="0" w:line="240" w:lineRule="auto"/>
      </w:pPr>
      <w:r>
        <w:separator/>
      </w:r>
    </w:p>
  </w:endnote>
  <w:endnote w:type="continuationSeparator" w:id="0">
    <w:p w14:paraId="4144A291" w14:textId="77777777" w:rsidR="00865B25" w:rsidRDefault="00865B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87426" w14:textId="77777777" w:rsidR="00111F42" w:rsidRDefault="00111F42">
    <w:pPr>
      <w:pStyle w:val="Footer"/>
      <w:widowControl/>
      <w:rPr>
        <w:rFonts w:eastAsia="Times New Roman"/>
        <w:sz w:val="20"/>
        <w:lang w:val="en-US"/>
      </w:rPr>
    </w:pPr>
    <w:proofErr w:type="spellStart"/>
    <w:r>
      <w:rPr>
        <w:rFonts w:eastAsia="Times New Roman"/>
        <w:sz w:val="20"/>
        <w:lang w:val="en-US"/>
      </w:rPr>
      <w:t>Creado</w:t>
    </w:r>
    <w:proofErr w:type="spellEnd"/>
    <w:r>
      <w:rPr>
        <w:rFonts w:eastAsia="Times New Roman"/>
        <w:sz w:val="20"/>
        <w:lang w:val="en-US"/>
      </w:rPr>
      <w:t xml:space="preserve"> </w:t>
    </w:r>
    <w:proofErr w:type="spellStart"/>
    <w:r>
      <w:rPr>
        <w:rFonts w:eastAsia="Times New Roman"/>
        <w:sz w:val="20"/>
        <w:lang w:val="en-US"/>
      </w:rPr>
      <w:t>en</w:t>
    </w:r>
    <w:proofErr w:type="spellEnd"/>
    <w:r>
      <w:rPr>
        <w:rFonts w:eastAsia="Times New Roman"/>
        <w:sz w:val="20"/>
        <w:lang w:val="en-US"/>
      </w:rPr>
      <w:t xml:space="preserve"> </w:t>
    </w:r>
    <w:proofErr w:type="spellStart"/>
    <w:r>
      <w:rPr>
        <w:rFonts w:eastAsia="Times New Roman"/>
        <w:sz w:val="20"/>
        <w:lang w:val="en-US"/>
      </w:rPr>
      <w:t>septiembre</w:t>
    </w:r>
    <w:proofErr w:type="spellEnd"/>
    <w:r>
      <w:rPr>
        <w:rFonts w:eastAsia="Times New Roman"/>
        <w:sz w:val="20"/>
        <w:lang w:val="en-US"/>
      </w:rPr>
      <w:t xml:space="preserve"> de 2019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EAB9B0" w14:textId="77777777" w:rsidR="00865B25" w:rsidRDefault="00865B25">
      <w:pPr>
        <w:spacing w:after="0" w:line="240" w:lineRule="auto"/>
      </w:pPr>
      <w:r>
        <w:separator/>
      </w:r>
    </w:p>
  </w:footnote>
  <w:footnote w:type="continuationSeparator" w:id="0">
    <w:p w14:paraId="7FD1D92F" w14:textId="77777777" w:rsidR="00865B25" w:rsidRDefault="00865B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C91E3B" w14:textId="77777777" w:rsidR="00111F42" w:rsidRPr="00580AD6" w:rsidRDefault="00111F42">
    <w:pPr>
      <w:pStyle w:val="Header"/>
      <w:widowControl/>
      <w:rPr>
        <w:rFonts w:ascii="Arial" w:eastAsia="Times New Roman" w:hAnsi="Arial"/>
        <w:b/>
        <w:sz w:val="32"/>
        <w:lang w:val="es-419"/>
      </w:rPr>
    </w:pPr>
    <w:r w:rsidRPr="00580AD6">
      <w:rPr>
        <w:rFonts w:ascii="Arial" w:eastAsia="Times New Roman" w:hAnsi="Arial"/>
        <w:b/>
        <w:sz w:val="32"/>
        <w:lang w:val="es-419"/>
      </w:rPr>
      <w:t xml:space="preserve">Hoja de trabajo de mensajes de redes sociales de NCDHHS </w:t>
    </w:r>
  </w:p>
  <w:p w14:paraId="5299757B" w14:textId="77777777" w:rsidR="00111F42" w:rsidRDefault="00111F42">
    <w:pPr>
      <w:pStyle w:val="Header"/>
      <w:widowControl/>
      <w:rPr>
        <w:rFonts w:ascii="Arial" w:eastAsia="Times New Roman" w:hAnsi="Arial"/>
        <w:lang w:val="en-US"/>
      </w:rPr>
    </w:pPr>
    <w:r>
      <w:rPr>
        <w:rFonts w:ascii="Arial" w:eastAsia="Times New Roman" w:hAnsi="Arial"/>
        <w:lang w:val="en-US"/>
      </w:rPr>
      <w:t xml:space="preserve">Por </w:t>
    </w:r>
    <w:proofErr w:type="spellStart"/>
    <w:r>
      <w:rPr>
        <w:rFonts w:ascii="Arial" w:eastAsia="Times New Roman" w:hAnsi="Arial"/>
        <w:lang w:val="en-US"/>
      </w:rPr>
      <w:t>publicar</w:t>
    </w:r>
    <w:proofErr w:type="spellEnd"/>
    <w:r>
      <w:rPr>
        <w:rFonts w:ascii="Arial" w:eastAsia="Times New Roman" w:hAnsi="Arial"/>
        <w:lang w:val="en-US"/>
      </w:rPr>
      <w:t xml:space="preserve"> </w:t>
    </w:r>
    <w:proofErr w:type="spellStart"/>
    <w:r>
      <w:rPr>
        <w:rFonts w:ascii="Arial" w:eastAsia="Times New Roman" w:hAnsi="Arial"/>
        <w:lang w:val="en-US"/>
      </w:rPr>
      <w:t>en</w:t>
    </w:r>
    <w:proofErr w:type="spellEnd"/>
    <w:r>
      <w:rPr>
        <w:rFonts w:ascii="Arial" w:eastAsia="Times New Roman" w:hAnsi="Arial"/>
        <w:lang w:val="en-US"/>
      </w:rPr>
      <w:t xml:space="preserve"> NCDHHS y </w:t>
    </w:r>
    <w:proofErr w:type="spellStart"/>
    <w:r>
      <w:rPr>
        <w:rFonts w:ascii="Arial" w:eastAsia="Times New Roman" w:hAnsi="Arial"/>
        <w:lang w:val="en-US"/>
      </w:rPr>
      <w:t>NCPublicHealth</w:t>
    </w:r>
    <w:proofErr w:type="spellEnd"/>
    <w:r>
      <w:rPr>
        <w:rFonts w:ascii="Arial" w:eastAsia="Times New Roman" w:hAnsi="Arial"/>
        <w:lang w:val="en-US"/>
      </w:rPr>
      <w:t xml:space="preserve"> Twitter y NCDHHS Facebook</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9"/>
  <w:embedSystemFonts/>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layoutRawTableWidth/>
    <w:layoutTableRowsApart/>
    <w:useWord97LineBreakRules/>
    <w:doNotBreakWrappedTables/>
    <w:doNotSnapToGridInCell/>
    <w:selectFldWithFirstOrLastChar/>
    <w:doNotWrapTextWithPunct/>
    <w:doNotUseEastAsianBreakRules/>
    <w:useWord2002TableStyleRules/>
    <w:useFELayout/>
    <w:useNormalStyleForList/>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0"/>
  </w:compat>
  <w:rsids>
    <w:rsidRoot w:val="00B65800"/>
    <w:rsid w:val="00097CB5"/>
    <w:rsid w:val="00111F42"/>
    <w:rsid w:val="00115F0C"/>
    <w:rsid w:val="00200FE4"/>
    <w:rsid w:val="002B6FF5"/>
    <w:rsid w:val="002E1E34"/>
    <w:rsid w:val="003D7C3B"/>
    <w:rsid w:val="003F65EF"/>
    <w:rsid w:val="004169F9"/>
    <w:rsid w:val="00435450"/>
    <w:rsid w:val="004B1DA7"/>
    <w:rsid w:val="00580AD6"/>
    <w:rsid w:val="005A2AA7"/>
    <w:rsid w:val="00611BB6"/>
    <w:rsid w:val="00631AC4"/>
    <w:rsid w:val="006551EC"/>
    <w:rsid w:val="00753E3F"/>
    <w:rsid w:val="007B017D"/>
    <w:rsid w:val="00804B77"/>
    <w:rsid w:val="008608D4"/>
    <w:rsid w:val="00865B25"/>
    <w:rsid w:val="00A2695D"/>
    <w:rsid w:val="00A566FF"/>
    <w:rsid w:val="00A725C1"/>
    <w:rsid w:val="00AA3FCE"/>
    <w:rsid w:val="00B65800"/>
    <w:rsid w:val="00BC3B42"/>
    <w:rsid w:val="00C03349"/>
    <w:rsid w:val="00C72957"/>
    <w:rsid w:val="00C80DA1"/>
    <w:rsid w:val="00D1653B"/>
    <w:rsid w:val="00E31A26"/>
    <w:rsid w:val="00E36DBE"/>
    <w:rsid w:val="00EC41D2"/>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18B286D"/>
  <w14:defaultImageDpi w14:val="0"/>
  <w15:docId w15:val="{F88F3E14-EB41-40A8-8741-F4A68D17D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s-419" w:eastAsia="es-419"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lsdException w:name="Smart Link" w:semiHidden="1" w:unhideWhenUsed="1"/>
  </w:latentStyles>
  <w:style w:type="paragraph" w:default="1" w:styleId="Normal">
    <w:name w:val="Normal"/>
    <w:qFormat/>
    <w:pPr>
      <w:widowControl w:val="0"/>
      <w:autoSpaceDE w:val="0"/>
      <w:autoSpaceDN w:val="0"/>
      <w:adjustRightInd w:val="0"/>
      <w:spacing w:line="259" w:lineRule="auto"/>
    </w:pPr>
    <w:rPr>
      <w:rFonts w:ascii="Calibri" w:hAnsi="Calibri" w:cs="Calibri"/>
      <w:kern w:val="0"/>
      <w:lang w:val="es-MX"/>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Pr>
      <w:color w:val="0000FF"/>
    </w:rPr>
  </w:style>
  <w:style w:type="paragraph" w:styleId="HTMLPreformatted">
    <w:name w:val="HTML Preformatted"/>
    <w:basedOn w:val="Normal"/>
    <w:next w:val="Normal"/>
    <w:link w:val="HTMLPreformatted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Pr>
      <w:rFonts w:ascii="Courier New" w:hAnsi="Courier New" w:cs="Courier New"/>
      <w:sz w:val="20"/>
      <w:szCs w:val="20"/>
    </w:rPr>
  </w:style>
  <w:style w:type="character" w:styleId="CommentReference">
    <w:name w:val="annotation reference"/>
    <w:basedOn w:val="DefaultParagraphFont"/>
    <w:uiPriority w:val="99"/>
    <w:rPr>
      <w:sz w:val="16"/>
      <w:szCs w:val="16"/>
    </w:rPr>
  </w:style>
  <w:style w:type="paragraph" w:styleId="CommentText">
    <w:name w:val="annotation text"/>
    <w:basedOn w:val="Normal"/>
    <w:next w:val="Normal"/>
    <w:link w:val="CommentTextChar"/>
    <w:uiPriority w:val="99"/>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basedOn w:val="CommentTextChar"/>
    <w:link w:val="CommentSubject"/>
    <w:uiPriority w:val="99"/>
    <w:rPr>
      <w:b/>
      <w:bCs/>
      <w:sz w:val="20"/>
      <w:szCs w:val="20"/>
    </w:rPr>
  </w:style>
  <w:style w:type="paragraph" w:styleId="BalloonText">
    <w:name w:val="Balloon Text"/>
    <w:basedOn w:val="Normal"/>
    <w:next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Pr>
      <w:rFonts w:ascii="Segoe UI" w:hAnsi="Segoe UI" w:cs="Segoe UI"/>
      <w:sz w:val="18"/>
      <w:szCs w:val="18"/>
    </w:rPr>
  </w:style>
  <w:style w:type="character" w:customStyle="1" w:styleId="UnresolvedMention1">
    <w:name w:val="Unresolved Mention1"/>
    <w:uiPriority w:val="99"/>
    <w:rPr>
      <w:color w:val="808080"/>
    </w:rPr>
  </w:style>
  <w:style w:type="character" w:styleId="FollowedHyperlink">
    <w:name w:val="FollowedHyperlink"/>
    <w:basedOn w:val="DefaultParagraphFont"/>
    <w:uiPriority w:val="99"/>
    <w:rPr>
      <w:color w:val="954F72"/>
    </w:rPr>
  </w:style>
  <w:style w:type="paragraph" w:styleId="Header">
    <w:name w:val="header"/>
    <w:basedOn w:val="Normal"/>
    <w:next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next w:val="Normal"/>
    <w:link w:val="FooterChar"/>
    <w:uiPriority w:val="99"/>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ListParagraph">
    <w:name w:val="List Paragraph"/>
    <w:basedOn w:val="Normal"/>
    <w:next w:val="Normal"/>
    <w:uiPriority w:val="99"/>
    <w:qFormat/>
    <w:pPr>
      <w:spacing w:after="0" w:line="240" w:lineRule="auto"/>
      <w:ind w:left="720"/>
    </w:pPr>
  </w:style>
  <w:style w:type="paragraph" w:styleId="Revision">
    <w:name w:val="Revision"/>
    <w:next w:val="Normal"/>
    <w:uiPriority w:val="99"/>
    <w:pPr>
      <w:widowControl w:val="0"/>
      <w:autoSpaceDE w:val="0"/>
      <w:autoSpaceDN w:val="0"/>
      <w:adjustRightInd w:val="0"/>
      <w:spacing w:after="0" w:line="240" w:lineRule="auto"/>
    </w:pPr>
    <w:rPr>
      <w:rFonts w:ascii="Calibri" w:hAnsi="Calibri" w:cs="Calibri"/>
      <w:kern w:val="0"/>
      <w:lang w:val="es-MX"/>
    </w:rPr>
  </w:style>
  <w:style w:type="character" w:styleId="UnresolvedMention">
    <w:name w:val="Unresolved Mention"/>
    <w:basedOn w:val="DefaultParagraphFont"/>
    <w:uiPriority w:val="99"/>
    <w:rPr>
      <w:color w:val="605E5C"/>
    </w:rPr>
  </w:style>
  <w:style w:type="character" w:customStyle="1" w:styleId="CommentSubjectChar0">
    <w:name w:val="Comment Subject _Char"/>
    <w:uiPriority w:val="9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customXml" Target="../customXml/item3.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20" Type="http://schemas.openxmlformats.org/officeDocument/2006/relationships/customXml" Target="../customXml/item2.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6.jp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5.jpg"/><Relationship Id="rId19" Type="http://schemas.openxmlformats.org/officeDocument/2006/relationships/customXml" Target="../customXml/item1.xml"/><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0A84DF9C38F85459C2FBB53EA3FC961" ma:contentTypeVersion="17" ma:contentTypeDescription="Create a new document." ma:contentTypeScope="" ma:versionID="754353f8c5480c3d825282813f320760">
  <xsd:schema xmlns:xsd="http://www.w3.org/2001/XMLSchema" xmlns:xs="http://www.w3.org/2001/XMLSchema" xmlns:p="http://schemas.microsoft.com/office/2006/metadata/properties" xmlns:ns2="bd78b2e4-9060-4309-b354-463fb93a4269" xmlns:ns3="ea8af748-1d0b-4554-b403-23c573964229" targetNamespace="http://schemas.microsoft.com/office/2006/metadata/properties" ma:root="true" ma:fieldsID="3aee36e56dcb6e0a81fe52f08d0a8e0f" ns2:_="" ns3:_="">
    <xsd:import namespace="bd78b2e4-9060-4309-b354-463fb93a4269"/>
    <xsd:import namespace="ea8af748-1d0b-4554-b403-23c57396422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8b2e4-9060-4309-b354-463fb93a426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a2157d8-ccc1-4fc8-a2a4-3f8f6553454f"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8af748-1d0b-4554-b403-23c57396422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b57b129b-aecc-4f48-b65e-4752a1115b12}" ma:internalName="TaxCatchAll" ma:showField="CatchAllData" ma:web="ea8af748-1d0b-4554-b403-23c57396422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78b2e4-9060-4309-b354-463fb93a4269">
      <Terms xmlns="http://schemas.microsoft.com/office/infopath/2007/PartnerControls"/>
    </lcf76f155ced4ddcb4097134ff3c332f>
    <TaxCatchAll xmlns="ea8af748-1d0b-4554-b403-23c573964229" xsi:nil="true"/>
  </documentManagement>
</p:properties>
</file>

<file path=customXml/itemProps1.xml><?xml version="1.0" encoding="utf-8"?>
<ds:datastoreItem xmlns:ds="http://schemas.openxmlformats.org/officeDocument/2006/customXml" ds:itemID="{FD347858-85A3-4931-A4BD-951C22DCAC18}"/>
</file>

<file path=customXml/itemProps2.xml><?xml version="1.0" encoding="utf-8"?>
<ds:datastoreItem xmlns:ds="http://schemas.openxmlformats.org/officeDocument/2006/customXml" ds:itemID="{1B5CB484-8C79-4E1A-AAF4-F2FCF6B4BABC}"/>
</file>

<file path=customXml/itemProps3.xml><?xml version="1.0" encoding="utf-8"?>
<ds:datastoreItem xmlns:ds="http://schemas.openxmlformats.org/officeDocument/2006/customXml" ds:itemID="{1E030378-603F-4DF7-889B-AF9C3BAD50A1}"/>
</file>

<file path=docProps/app.xml><?xml version="1.0" encoding="utf-8"?>
<Properties xmlns="http://schemas.openxmlformats.org/officeDocument/2006/extended-properties" xmlns:vt="http://schemas.openxmlformats.org/officeDocument/2006/docPropsVTypes">
  <Template>Normal.dotm</Template>
  <TotalTime>58</TotalTime>
  <Pages>3</Pages>
  <Words>897</Words>
  <Characters>5114</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Haight, Kelly</dc:creator>
  <cp:keywords/>
  <dc:description/>
  <cp:lastModifiedBy>Eargle, Allison</cp:lastModifiedBy>
  <cp:revision>6</cp:revision>
  <dcterms:created xsi:type="dcterms:W3CDTF">2024-10-31T15:29:00Z</dcterms:created>
  <dcterms:modified xsi:type="dcterms:W3CDTF">2024-10-31T23:15:00Z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0x01010090A84DF9C38F85459C2FBB53EA3FC961</vt:lpwstr>
  </property>
</Properties>
</file>